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pStyle w:val="Heading1"/>
        <w:rPr/>
      </w:pPr>
      <w:bookmarkStart w:colFirst="0" w:colLast="0" w:name="_3hxryj26w2l8" w:id="0"/>
      <w:bookmarkEnd w:id="0"/>
      <w:r w:rsidDel="00000000" w:rsidR="00000000" w:rsidRPr="00000000">
        <w:rPr>
          <w:rtl w:val="0"/>
        </w:rPr>
        <w:t xml:space="preserve">GPay Tokenized Cards Production Testing Acknowledgement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Please fill this form to confirm that you have successfully completed production testing.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501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15"/>
        <w:gridCol w:w="3435"/>
        <w:gridCol w:w="5865"/>
        <w:tblGridChange w:id="0">
          <w:tblGrid>
            <w:gridCol w:w="5715"/>
            <w:gridCol w:w="3435"/>
            <w:gridCol w:w="5865"/>
          </w:tblGrid>
        </w:tblGridChange>
      </w:tblGrid>
      <w:tr>
        <w:trPr>
          <w:cantSplit w:val="1"/>
          <w:tblHeader w:val="1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f1f3f4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Question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f1f3f4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Answer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f1f3f4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Notes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Issuer name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Name of the issuer/bank for this card.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Card type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Credit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Debit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Tester's email address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Google email address of the user who completed testing - needed to verify the logs.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Provisioning - Able to add cards successfully?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Provisioning - Confirm that SMS OTP is offered as the primary method of Identity Verification (IDV)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18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SMS OTP verification at the time of adding a card is mandatory for all issuers on GPay.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Provisioning - Which of the following (if any) are being offered as secondary/tertiary methods of Identity Verification (IDV)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Email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Call Customer Center</w:t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Other: …</w:t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If you choose "Other", please specify the method of Identity Verification.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Provisioning - Terms and Conditions (T&amp;C) is showing the correct app name, i.e. GPay or Google Pay?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24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Provisioning - SMS OTP for adding cards is getting autofilled correctly?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28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The provisioning OTP is sent when the user tries to add a card. To have the OTP auto-filled, the SMS text should contain any one of the following words/phrases: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OTP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One Time Password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Google Pay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Example: 123456 is your 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OTP</w:t>
            </w:r>
            <w:r w:rsidDel="00000000" w:rsidR="00000000" w:rsidRPr="00000000">
              <w:rPr>
                <w:rtl w:val="0"/>
              </w:rPr>
              <w:t xml:space="preserve"> to register your card ending with 6789 on Google Pay.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Recharge/Bill Payment - Completed transaction successfully?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31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Recharge/Bill Payment - Transaction OTP getting autofilled correctly?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35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Recharge/Bill Payment - Attach a screenshot of the successful transaction.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Open GPay &gt; Scroll to the bottom of the app &gt; "Show transaction history" &gt; Select the transaction &gt; Screenshot or Share.</w:t>
            </w:r>
          </w:p>
          <w:p w:rsidR="00000000" w:rsidDel="00000000" w:rsidP="00000000" w:rsidRDefault="00000000" w:rsidRPr="00000000" w14:paraId="0000003A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(Example: </w:t>
            </w:r>
            <w:hyperlink r:id="rId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https://photos.app.goo.gl/5QXg9hpBpeyCX8ANA</w:t>
              </w:r>
            </w:hyperlink>
            <w:r w:rsidDel="00000000" w:rsidR="00000000" w:rsidRPr="00000000">
              <w:rPr>
                <w:rtl w:val="0"/>
              </w:rPr>
              <w:t xml:space="preserve">)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BharatQR Payment - Completed transaction successfully?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3D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BharatQR Payment - Transaction OTP getting autofilled correctly?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41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Transaction OTP is sent when the user attempts to make a payment using the card. The OTP is auto-filled if the SMS text contains any one of the following phrases: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... 123456 is the OTP ...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... 123456 is the One Time Password ...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... for Google Pay is 123456 ...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... OTP for your digital wallet is 123456 ...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Example: Hello, 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123456 is the OTP</w:t>
            </w:r>
            <w:r w:rsidDel="00000000" w:rsidR="00000000" w:rsidRPr="00000000">
              <w:rPr>
                <w:rtl w:val="0"/>
              </w:rPr>
              <w:t xml:space="preserve"> for your transaction of Rs 123 with card ending with 6789.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BharatQR Payment - Attach a screenshot of the successful transaction.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Open GPay &gt; Scroll to the bottom of the app &gt; "Show transaction history" &gt; Select the transaction &gt; Screenshot or Share.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(Example: </w:t>
            </w:r>
            <w:hyperlink r:id="rId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https://photos.app.goo.gl/MRekgKmNCc56rDtk6</w:t>
              </w:r>
            </w:hyperlink>
            <w:r w:rsidDel="00000000" w:rsidR="00000000" w:rsidRPr="00000000">
              <w:rPr>
                <w:rtl w:val="0"/>
              </w:rPr>
              <w:t xml:space="preserve">) 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In-App Payment - Completed transaction successfully?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4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In-App Payment - Transaction OTP getting autofilled correctly?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Yes</w:t>
            </w:r>
          </w:p>
          <w:p w:rsidR="00000000" w:rsidDel="00000000" w:rsidP="00000000" w:rsidRDefault="00000000" w:rsidRPr="00000000" w14:paraId="00000053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720" w:hanging="360"/>
            </w:pPr>
            <w:r w:rsidDel="00000000" w:rsidR="00000000" w:rsidRPr="00000000">
              <w:rPr>
                <w:rtl w:val="0"/>
              </w:rPr>
              <w:t xml:space="preserve">No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In-App Payment - Upload a screenshot of the successful transaction.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Open GPay &gt; Scroll to the bottom of the app &gt; "Show transaction history" &gt; Select the transaction &gt; Screenshot or Share.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(Example: </w:t>
            </w:r>
            <w:hyperlink r:id="rId8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https://photos.app.goo.gl/yY3TXiacDfCoa4pRA</w:t>
              </w:r>
            </w:hyperlink>
            <w:r w:rsidDel="00000000" w:rsidR="00000000" w:rsidRPr="00000000">
              <w:rPr>
                <w:rtl w:val="0"/>
              </w:rPr>
              <w:t xml:space="preserve">) 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Provisioning OTP - Copy paste the template of the provisioning OTP SMS message.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If there are any spaces, hyphens, periods etc in the SMS please include them as is. This is required to ensure autofill works as expected.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bdc1c6" w:space="0" w:sz="8" w:val="single"/>
              <w:left w:color="000000" w:space="0" w:sz="0" w:val="nil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Transaction OTP - Please copy paste the template of the transaction OTP SMS message.</w:t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bdc1c6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dc1c6" w:space="0" w:sz="8" w:val="single"/>
              <w:left w:color="bdc1c6" w:space="0" w:sz="8" w:val="single"/>
              <w:bottom w:color="bdc1c6" w:space="0" w:sz="8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If there are any spaces, hyphens, periods etc in the SMS please include them as is. This is required to ensure autofill works as expected.</w:t>
            </w:r>
          </w:p>
        </w:tc>
      </w:tr>
    </w:tbl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sectPr>
      <w:pgSz w:h="12240" w:w="15840" w:orient="landscape"/>
      <w:pgMar w:bottom="720" w:top="720" w:left="360" w:right="36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Medium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Google Sans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Roboto" w:cs="Roboto" w:eastAsia="Roboto" w:hAnsi="Roboto"/>
        <w:sz w:val="22"/>
        <w:szCs w:val="22"/>
        <w:lang w:val="en"/>
      </w:rPr>
    </w:rPrDefault>
    <w:pPrDefault>
      <w:pPr>
        <w:spacing w:after="8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rFonts w:ascii="Google Sans Medium" w:cs="Google Sans Medium" w:eastAsia="Google Sans Medium" w:hAnsi="Google Sans Medium"/>
      <w:color w:val="4a86e8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before="360" w:lineRule="auto"/>
    </w:pPr>
    <w:rPr>
      <w:rFonts w:ascii="Google Sans" w:cs="Google Sans" w:eastAsia="Google Sans" w:hAnsi="Google Sans"/>
      <w:b w:val="1"/>
      <w:color w:val="666666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before="280" w:lineRule="auto"/>
    </w:pPr>
    <w:rPr>
      <w:rFonts w:ascii="Google Sans" w:cs="Google Sans" w:eastAsia="Google Sans" w:hAnsi="Google Sans"/>
      <w:b w:val="1"/>
      <w:color w:val="666666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40" w:lineRule="auto"/>
    </w:pPr>
    <w:rPr>
      <w:b w:val="1"/>
      <w:color w:val="666666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i w:val="1"/>
      <w:color w:val="666666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480" w:before="960" w:lineRule="auto"/>
    </w:pPr>
    <w:rPr>
      <w:rFonts w:ascii="Google Sans" w:cs="Google Sans" w:eastAsia="Google Sans" w:hAnsi="Google Sans"/>
      <w:sz w:val="60"/>
      <w:szCs w:val="6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480" w:lineRule="auto"/>
    </w:pPr>
    <w:rPr>
      <w:rFonts w:ascii="Google Sans" w:cs="Google Sans" w:eastAsia="Google Sans" w:hAnsi="Google Sans"/>
      <w:color w:val="666666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yperlink" Target="https://photos.app.goo.gl/5QXg9hpBpeyCX8ANA" TargetMode="External"/><Relationship Id="rId7" Type="http://schemas.openxmlformats.org/officeDocument/2006/relationships/hyperlink" Target="https://photos.app.goo.gl/MRekgKmNCc56rDtk6" TargetMode="External"/><Relationship Id="rId8" Type="http://schemas.openxmlformats.org/officeDocument/2006/relationships/hyperlink" Target="https://photos.app.goo.gl/yY3TXiacDfCoa4pRA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1" Type="http://schemas.openxmlformats.org/officeDocument/2006/relationships/font" Target="fonts/GoogleSans-italic.ttf"/><Relationship Id="rId10" Type="http://schemas.openxmlformats.org/officeDocument/2006/relationships/font" Target="fonts/GoogleSans-bold.ttf"/><Relationship Id="rId12" Type="http://schemas.openxmlformats.org/officeDocument/2006/relationships/font" Target="fonts/GoogleSans-boldItalic.ttf"/><Relationship Id="rId9" Type="http://schemas.openxmlformats.org/officeDocument/2006/relationships/font" Target="fonts/GoogleSans-regular.ttf"/><Relationship Id="rId5" Type="http://schemas.openxmlformats.org/officeDocument/2006/relationships/font" Target="fonts/GoogleSansMedium-regular.ttf"/><Relationship Id="rId6" Type="http://schemas.openxmlformats.org/officeDocument/2006/relationships/font" Target="fonts/GoogleSansMedium-bold.ttf"/><Relationship Id="rId7" Type="http://schemas.openxmlformats.org/officeDocument/2006/relationships/font" Target="fonts/GoogleSansMedium-italic.ttf"/><Relationship Id="rId8" Type="http://schemas.openxmlformats.org/officeDocument/2006/relationships/font" Target="fonts/GoogleSansMedium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